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313B8" w14:textId="388D9F95" w:rsidR="00AE3119" w:rsidRPr="005542DA" w:rsidRDefault="00AE3119" w:rsidP="00601976">
      <w:pPr>
        <w:jc w:val="center"/>
        <w:rPr>
          <w:rFonts w:ascii="Arial" w:hAnsi="Arial" w:cs="Arial"/>
        </w:rPr>
      </w:pPr>
      <w:r w:rsidRPr="005542DA">
        <w:rPr>
          <w:rFonts w:ascii="Arial" w:hAnsi="Arial" w:cs="Arial"/>
          <w:noProof/>
        </w:rPr>
        <w:drawing>
          <wp:inline distT="0" distB="0" distL="0" distR="0" wp14:anchorId="17C68E73" wp14:editId="4A59D55E">
            <wp:extent cx="2755900" cy="662869"/>
            <wp:effectExtent l="0" t="0" r="6350" b="4445"/>
            <wp:docPr id="5486193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409" cy="683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B5803" w14:textId="6CFEAD54" w:rsidR="00AE3119" w:rsidRPr="00BA2543" w:rsidRDefault="009A703E" w:rsidP="00BA2543">
      <w:pPr>
        <w:pStyle w:val="NoSpacing"/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EXTERNAL</w:t>
      </w:r>
      <w:r w:rsidR="006907A0" w:rsidRPr="00BA2543">
        <w:rPr>
          <w:rFonts w:ascii="Arial" w:hAnsi="Arial" w:cs="Arial"/>
          <w:b/>
          <w:bCs/>
          <w:sz w:val="32"/>
          <w:szCs w:val="32"/>
        </w:rPr>
        <w:t xml:space="preserve"> </w:t>
      </w:r>
      <w:r w:rsidR="00AE3119" w:rsidRPr="00BA2543">
        <w:rPr>
          <w:rFonts w:ascii="Arial" w:hAnsi="Arial" w:cs="Arial"/>
          <w:b/>
          <w:bCs/>
          <w:sz w:val="32"/>
          <w:szCs w:val="32"/>
        </w:rPr>
        <w:t>ADVERT</w:t>
      </w:r>
      <w:r w:rsidR="00535B3A" w:rsidRPr="00BA2543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4482F7C5" w14:textId="52FC1852" w:rsidR="001B18B0" w:rsidRPr="00BA2543" w:rsidRDefault="001B18B0" w:rsidP="00BA2543">
      <w:pPr>
        <w:pStyle w:val="NoSpacing"/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BA2543">
        <w:rPr>
          <w:rFonts w:ascii="Arial" w:hAnsi="Arial" w:cs="Arial"/>
          <w:b/>
          <w:bCs/>
          <w:sz w:val="32"/>
          <w:szCs w:val="32"/>
        </w:rPr>
        <w:t>QUALITY OFFICER/LIBRARIAN</w:t>
      </w:r>
    </w:p>
    <w:p w14:paraId="1AF09037" w14:textId="486B12FE" w:rsidR="00AE3119" w:rsidRPr="00BA2543" w:rsidRDefault="00AE3119" w:rsidP="00BA2543">
      <w:pPr>
        <w:tabs>
          <w:tab w:val="left" w:pos="67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6D51388" w14:textId="7F388E00" w:rsidR="00C27277" w:rsidRPr="00BA2543" w:rsidRDefault="00AE3119" w:rsidP="00547A7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A2543">
        <w:rPr>
          <w:rFonts w:ascii="Arial" w:hAnsi="Arial" w:cs="Arial"/>
          <w:b/>
          <w:bCs/>
          <w:sz w:val="22"/>
          <w:szCs w:val="22"/>
        </w:rPr>
        <w:t>Purpose of the position</w:t>
      </w:r>
      <w:r w:rsidR="00C27277" w:rsidRPr="00BA2543">
        <w:rPr>
          <w:rFonts w:ascii="Arial" w:hAnsi="Arial" w:cs="Arial"/>
          <w:b/>
          <w:bCs/>
          <w:sz w:val="22"/>
          <w:szCs w:val="22"/>
        </w:rPr>
        <w:t xml:space="preserve">: </w:t>
      </w:r>
      <w:r w:rsidR="00993CFD" w:rsidRPr="00BA2543">
        <w:rPr>
          <w:rFonts w:ascii="Arial" w:hAnsi="Arial" w:cs="Arial"/>
          <w:sz w:val="22"/>
          <w:szCs w:val="22"/>
          <w:lang w:eastAsia="en-ZA"/>
        </w:rPr>
        <w:t>the purpose of the Quality Officer/Librarian is to ensure that all operational and maintenance activities strictly adhere to stringent regulatory standards and internal company policies. The Quality Officer/Librarian centers on turning information into a controlled, reliable and actionable asset. It centers on safeguarding integrity, accessibility and adherence to organizational standards, policies and regulatory requirements.</w:t>
      </w:r>
    </w:p>
    <w:p w14:paraId="70EEB2F3" w14:textId="77777777" w:rsidR="00C45E0C" w:rsidRPr="00BA2543" w:rsidRDefault="00C45E0C" w:rsidP="00547A7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067BE92" w14:textId="20807B6D" w:rsidR="00AE3119" w:rsidRPr="00BA2543" w:rsidRDefault="00AE3119" w:rsidP="00547A78">
      <w:pPr>
        <w:tabs>
          <w:tab w:val="left" w:pos="6760"/>
        </w:tabs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A2543">
        <w:rPr>
          <w:rFonts w:ascii="Arial" w:hAnsi="Arial" w:cs="Arial"/>
          <w:b/>
          <w:bCs/>
          <w:sz w:val="22"/>
          <w:szCs w:val="22"/>
        </w:rPr>
        <w:t>Key areas of responsibility:</w:t>
      </w:r>
    </w:p>
    <w:p w14:paraId="5DD44527" w14:textId="4B370664" w:rsidR="009324BA" w:rsidRPr="00BA2543" w:rsidRDefault="007653F6" w:rsidP="00547A7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2"/>
          <w:szCs w:val="22"/>
          <w:lang w:val="en-GB" w:eastAsia="en-GB"/>
        </w:rPr>
      </w:pPr>
      <w:r w:rsidRPr="00BA2543">
        <w:rPr>
          <w:rFonts w:ascii="Arial" w:hAnsi="Arial" w:cs="Arial"/>
          <w:sz w:val="22"/>
          <w:szCs w:val="22"/>
          <w:lang w:eastAsia="en-ZA"/>
        </w:rPr>
        <w:t>Quality Assurance &amp; Compliance:</w:t>
      </w:r>
    </w:p>
    <w:p w14:paraId="3D7338D8" w14:textId="6122CD73" w:rsidR="007653F6" w:rsidRPr="00BA2543" w:rsidRDefault="00693E33" w:rsidP="00547A78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2"/>
          <w:szCs w:val="22"/>
          <w:lang w:val="en-GB" w:eastAsia="en-GB"/>
        </w:rPr>
      </w:pPr>
      <w:r w:rsidRPr="00BA2543">
        <w:rPr>
          <w:rFonts w:ascii="Arial" w:eastAsia="Times New Roman" w:hAnsi="Arial" w:cs="Arial"/>
          <w:sz w:val="22"/>
          <w:szCs w:val="22"/>
          <w:lang w:val="en-GB" w:eastAsia="en-GB"/>
        </w:rPr>
        <w:t>Conduct internal/external audits and compliance checks</w:t>
      </w:r>
    </w:p>
    <w:p w14:paraId="58A1E99E" w14:textId="0054BA58" w:rsidR="00693E33" w:rsidRPr="00BA2543" w:rsidRDefault="00693E33" w:rsidP="00547A78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2"/>
          <w:szCs w:val="22"/>
          <w:lang w:val="en-GB" w:eastAsia="en-GB"/>
        </w:rPr>
      </w:pPr>
      <w:r w:rsidRPr="00BA2543">
        <w:rPr>
          <w:rFonts w:ascii="Arial" w:eastAsia="Times New Roman" w:hAnsi="Arial" w:cs="Arial"/>
          <w:sz w:val="22"/>
          <w:szCs w:val="22"/>
          <w:lang w:val="en-GB" w:eastAsia="en-GB"/>
        </w:rPr>
        <w:t>Monitor adherence to document control protocols</w:t>
      </w:r>
    </w:p>
    <w:p w14:paraId="62EF727D" w14:textId="09202335" w:rsidR="00693E33" w:rsidRPr="00BA2543" w:rsidRDefault="00693E33" w:rsidP="00547A78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2"/>
          <w:szCs w:val="22"/>
          <w:lang w:val="en-GB" w:eastAsia="en-GB"/>
        </w:rPr>
      </w:pPr>
      <w:r w:rsidRPr="00BA2543">
        <w:rPr>
          <w:rFonts w:ascii="Arial" w:eastAsia="Times New Roman" w:hAnsi="Arial" w:cs="Arial"/>
          <w:sz w:val="22"/>
          <w:szCs w:val="22"/>
          <w:lang w:val="en-GB" w:eastAsia="en-GB"/>
        </w:rPr>
        <w:t>Maintain quality management systems</w:t>
      </w:r>
    </w:p>
    <w:p w14:paraId="0551CCBF" w14:textId="1C08E703" w:rsidR="00693E33" w:rsidRPr="00BA2543" w:rsidRDefault="00693E33" w:rsidP="00547A7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2"/>
          <w:szCs w:val="22"/>
          <w:lang w:val="en-GB" w:eastAsia="en-GB"/>
        </w:rPr>
      </w:pPr>
      <w:r w:rsidRPr="00BA2543">
        <w:rPr>
          <w:rFonts w:ascii="Arial" w:eastAsia="Times New Roman" w:hAnsi="Arial" w:cs="Arial"/>
          <w:sz w:val="22"/>
          <w:szCs w:val="22"/>
          <w:lang w:val="en-GB" w:eastAsia="en-GB"/>
        </w:rPr>
        <w:t xml:space="preserve">Information </w:t>
      </w:r>
      <w:r w:rsidR="002937FC" w:rsidRPr="00BA2543">
        <w:rPr>
          <w:rFonts w:ascii="Arial" w:eastAsia="Times New Roman" w:hAnsi="Arial" w:cs="Arial"/>
          <w:sz w:val="22"/>
          <w:szCs w:val="22"/>
          <w:lang w:val="en-GB" w:eastAsia="en-GB"/>
        </w:rPr>
        <w:t xml:space="preserve">&amp; Records Management: </w:t>
      </w:r>
    </w:p>
    <w:p w14:paraId="55F82117" w14:textId="7BC551DE" w:rsidR="002937FC" w:rsidRPr="00BA2543" w:rsidRDefault="002937FC" w:rsidP="00547A78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2"/>
          <w:szCs w:val="22"/>
          <w:lang w:val="en-GB" w:eastAsia="en-GB"/>
        </w:rPr>
      </w:pPr>
      <w:r w:rsidRPr="00BA2543">
        <w:rPr>
          <w:rFonts w:ascii="Arial" w:eastAsia="Times New Roman" w:hAnsi="Arial" w:cs="Arial"/>
          <w:sz w:val="22"/>
          <w:szCs w:val="22"/>
          <w:lang w:val="en-GB" w:eastAsia="en-GB"/>
        </w:rPr>
        <w:t>Classify and catalogue documents and records</w:t>
      </w:r>
    </w:p>
    <w:p w14:paraId="207DA496" w14:textId="15A4998A" w:rsidR="002937FC" w:rsidRPr="00BA2543" w:rsidRDefault="002937FC" w:rsidP="00547A78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2"/>
          <w:szCs w:val="22"/>
          <w:lang w:val="en-GB" w:eastAsia="en-GB"/>
        </w:rPr>
      </w:pPr>
      <w:r w:rsidRPr="00BA2543">
        <w:rPr>
          <w:rFonts w:ascii="Arial" w:eastAsia="Times New Roman" w:hAnsi="Arial" w:cs="Arial"/>
          <w:sz w:val="22"/>
          <w:szCs w:val="22"/>
          <w:lang w:val="en-GB" w:eastAsia="en-GB"/>
        </w:rPr>
        <w:t xml:space="preserve">Maintain </w:t>
      </w:r>
      <w:r w:rsidR="00195BF9" w:rsidRPr="00BA2543">
        <w:rPr>
          <w:rFonts w:ascii="Arial" w:eastAsia="Times New Roman" w:hAnsi="Arial" w:cs="Arial"/>
          <w:sz w:val="22"/>
          <w:szCs w:val="22"/>
          <w:lang w:val="en-GB" w:eastAsia="en-GB"/>
        </w:rPr>
        <w:t xml:space="preserve">physical and digital filing systems </w:t>
      </w:r>
    </w:p>
    <w:p w14:paraId="17B5AF7F" w14:textId="3782C1C2" w:rsidR="00195BF9" w:rsidRPr="00BA2543" w:rsidRDefault="00195BF9" w:rsidP="00547A78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2"/>
          <w:szCs w:val="22"/>
          <w:lang w:val="en-GB" w:eastAsia="en-GB"/>
        </w:rPr>
      </w:pPr>
      <w:r w:rsidRPr="00BA2543">
        <w:rPr>
          <w:rFonts w:ascii="Arial" w:eastAsia="Times New Roman" w:hAnsi="Arial" w:cs="Arial"/>
          <w:sz w:val="22"/>
          <w:szCs w:val="22"/>
          <w:lang w:val="en-GB" w:eastAsia="en-GB"/>
        </w:rPr>
        <w:t>Implement retention and disposal schedules</w:t>
      </w:r>
    </w:p>
    <w:p w14:paraId="4C5D5E4F" w14:textId="677B455E" w:rsidR="00195BF9" w:rsidRPr="00BA2543" w:rsidRDefault="00195BF9" w:rsidP="00547A78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2"/>
          <w:szCs w:val="22"/>
          <w:lang w:val="en-GB" w:eastAsia="en-GB"/>
        </w:rPr>
      </w:pPr>
      <w:r w:rsidRPr="00BA2543">
        <w:rPr>
          <w:rFonts w:ascii="Arial" w:eastAsia="Times New Roman" w:hAnsi="Arial" w:cs="Arial"/>
          <w:sz w:val="22"/>
          <w:szCs w:val="22"/>
          <w:lang w:val="en-GB" w:eastAsia="en-GB"/>
        </w:rPr>
        <w:t>Ensure data security and confidentiality controls</w:t>
      </w:r>
    </w:p>
    <w:p w14:paraId="34C1A6F3" w14:textId="1899D85F" w:rsidR="00195BF9" w:rsidRPr="00BA2543" w:rsidRDefault="00195BF9" w:rsidP="00547A78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2"/>
          <w:szCs w:val="22"/>
          <w:lang w:val="en-GB" w:eastAsia="en-GB"/>
        </w:rPr>
      </w:pPr>
      <w:r w:rsidRPr="00BA2543">
        <w:rPr>
          <w:rFonts w:ascii="Arial" w:eastAsia="Times New Roman" w:hAnsi="Arial" w:cs="Arial"/>
          <w:sz w:val="22"/>
          <w:szCs w:val="22"/>
          <w:lang w:val="en-GB" w:eastAsia="en-GB"/>
        </w:rPr>
        <w:t xml:space="preserve">Manage document version control systems </w:t>
      </w:r>
    </w:p>
    <w:p w14:paraId="026A330F" w14:textId="41E608A0" w:rsidR="00195BF9" w:rsidRPr="00BA2543" w:rsidRDefault="00195BF9" w:rsidP="00547A7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2"/>
          <w:szCs w:val="22"/>
          <w:lang w:val="en-GB" w:eastAsia="en-GB"/>
        </w:rPr>
      </w:pPr>
      <w:r w:rsidRPr="00BA2543">
        <w:rPr>
          <w:rFonts w:ascii="Arial" w:eastAsia="Times New Roman" w:hAnsi="Arial" w:cs="Arial"/>
          <w:sz w:val="22"/>
          <w:szCs w:val="22"/>
          <w:lang w:val="en-GB" w:eastAsia="en-GB"/>
        </w:rPr>
        <w:t>Knowledge Management:</w:t>
      </w:r>
    </w:p>
    <w:p w14:paraId="7AB04A25" w14:textId="53AC9856" w:rsidR="00195BF9" w:rsidRPr="00BA2543" w:rsidRDefault="00195BF9" w:rsidP="00547A78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2"/>
          <w:szCs w:val="22"/>
          <w:lang w:val="en-GB" w:eastAsia="en-GB"/>
        </w:rPr>
      </w:pPr>
      <w:r w:rsidRPr="00BA2543">
        <w:rPr>
          <w:rFonts w:ascii="Arial" w:eastAsia="Times New Roman" w:hAnsi="Arial" w:cs="Arial"/>
          <w:sz w:val="22"/>
          <w:szCs w:val="22"/>
          <w:lang w:val="en-GB" w:eastAsia="en-GB"/>
        </w:rPr>
        <w:t>Develop and maintain knowledge repositories</w:t>
      </w:r>
    </w:p>
    <w:p w14:paraId="4CD9B0CD" w14:textId="01F7C48D" w:rsidR="00195BF9" w:rsidRPr="00BA2543" w:rsidRDefault="00195BF9" w:rsidP="00547A78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2"/>
          <w:szCs w:val="22"/>
          <w:lang w:val="en-GB" w:eastAsia="en-GB"/>
        </w:rPr>
      </w:pPr>
      <w:r w:rsidRPr="00BA2543">
        <w:rPr>
          <w:rFonts w:ascii="Arial" w:eastAsia="Times New Roman" w:hAnsi="Arial" w:cs="Arial"/>
          <w:sz w:val="22"/>
          <w:szCs w:val="22"/>
          <w:lang w:val="en-GB" w:eastAsia="en-GB"/>
        </w:rPr>
        <w:t xml:space="preserve">Curate learning and reference materials </w:t>
      </w:r>
    </w:p>
    <w:p w14:paraId="31AA6FBC" w14:textId="6F9A1AE3" w:rsidR="00195BF9" w:rsidRPr="00BA2543" w:rsidRDefault="00195BF9" w:rsidP="00547A78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2"/>
          <w:szCs w:val="22"/>
          <w:lang w:val="en-GB" w:eastAsia="en-GB"/>
        </w:rPr>
      </w:pPr>
      <w:r w:rsidRPr="00BA2543">
        <w:rPr>
          <w:rFonts w:ascii="Arial" w:eastAsia="Times New Roman" w:hAnsi="Arial" w:cs="Arial"/>
          <w:sz w:val="22"/>
          <w:szCs w:val="22"/>
          <w:lang w:val="en-GB" w:eastAsia="en-GB"/>
        </w:rPr>
        <w:t xml:space="preserve">Maintain metadata standards </w:t>
      </w:r>
    </w:p>
    <w:p w14:paraId="41764AB2" w14:textId="3D611A6C" w:rsidR="00195BF9" w:rsidRPr="00BA2543" w:rsidRDefault="00195BF9" w:rsidP="00547A7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2"/>
          <w:szCs w:val="22"/>
          <w:lang w:val="en-GB" w:eastAsia="en-GB"/>
        </w:rPr>
      </w:pPr>
      <w:r w:rsidRPr="00BA2543">
        <w:rPr>
          <w:rFonts w:ascii="Arial" w:eastAsia="Times New Roman" w:hAnsi="Arial" w:cs="Arial"/>
          <w:sz w:val="22"/>
          <w:szCs w:val="22"/>
          <w:lang w:val="en-GB" w:eastAsia="en-GB"/>
        </w:rPr>
        <w:t xml:space="preserve">Process Improvements &amp; </w:t>
      </w:r>
      <w:r w:rsidR="004B5861" w:rsidRPr="00BA2543">
        <w:rPr>
          <w:rFonts w:ascii="Arial" w:eastAsia="Times New Roman" w:hAnsi="Arial" w:cs="Arial"/>
          <w:sz w:val="22"/>
          <w:szCs w:val="22"/>
          <w:lang w:val="en-GB" w:eastAsia="en-GB"/>
        </w:rPr>
        <w:t>Quality Enhancements:</w:t>
      </w:r>
    </w:p>
    <w:p w14:paraId="0C21F0EA" w14:textId="7E341111" w:rsidR="004B5861" w:rsidRPr="00BA2543" w:rsidRDefault="004B5861" w:rsidP="00547A78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2"/>
          <w:szCs w:val="22"/>
          <w:lang w:val="en-GB" w:eastAsia="en-GB"/>
        </w:rPr>
      </w:pPr>
      <w:proofErr w:type="spellStart"/>
      <w:r w:rsidRPr="00BA2543">
        <w:rPr>
          <w:rFonts w:ascii="Arial" w:eastAsia="Times New Roman" w:hAnsi="Arial" w:cs="Arial"/>
          <w:sz w:val="22"/>
          <w:szCs w:val="22"/>
          <w:lang w:val="en-GB" w:eastAsia="en-GB"/>
        </w:rPr>
        <w:t>Analyze</w:t>
      </w:r>
      <w:proofErr w:type="spellEnd"/>
      <w:r w:rsidRPr="00BA2543">
        <w:rPr>
          <w:rFonts w:ascii="Arial" w:eastAsia="Times New Roman" w:hAnsi="Arial" w:cs="Arial"/>
          <w:sz w:val="22"/>
          <w:szCs w:val="22"/>
          <w:lang w:val="en-GB" w:eastAsia="en-GB"/>
        </w:rPr>
        <w:t xml:space="preserve"> workflows and identify inefficiencies</w:t>
      </w:r>
    </w:p>
    <w:p w14:paraId="75116EBE" w14:textId="6227BDB3" w:rsidR="004B5861" w:rsidRPr="00BA2543" w:rsidRDefault="004B5861" w:rsidP="00547A78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2"/>
          <w:szCs w:val="22"/>
          <w:lang w:val="en-GB" w:eastAsia="en-GB"/>
        </w:rPr>
      </w:pPr>
      <w:r w:rsidRPr="00BA2543">
        <w:rPr>
          <w:rFonts w:ascii="Arial" w:eastAsia="Times New Roman" w:hAnsi="Arial" w:cs="Arial"/>
          <w:sz w:val="22"/>
          <w:szCs w:val="22"/>
          <w:lang w:val="en-GB" w:eastAsia="en-GB"/>
        </w:rPr>
        <w:t xml:space="preserve">Implement improvement initiatives </w:t>
      </w:r>
      <w:r w:rsidR="008A4440" w:rsidRPr="00BA2543">
        <w:rPr>
          <w:rFonts w:ascii="Arial" w:eastAsia="Times New Roman" w:hAnsi="Arial" w:cs="Arial"/>
          <w:sz w:val="22"/>
          <w:szCs w:val="22"/>
          <w:lang w:val="en-GB" w:eastAsia="en-GB"/>
        </w:rPr>
        <w:t>(e.g. PDCA cycles)</w:t>
      </w:r>
    </w:p>
    <w:p w14:paraId="46D63794" w14:textId="65DC3ADA" w:rsidR="008A4440" w:rsidRPr="00BA2543" w:rsidRDefault="008A4440" w:rsidP="00547A78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2"/>
          <w:szCs w:val="22"/>
          <w:lang w:val="en-GB" w:eastAsia="en-GB"/>
        </w:rPr>
      </w:pPr>
      <w:r w:rsidRPr="00BA2543">
        <w:rPr>
          <w:rFonts w:ascii="Arial" w:eastAsia="Times New Roman" w:hAnsi="Arial" w:cs="Arial"/>
          <w:sz w:val="22"/>
          <w:szCs w:val="22"/>
          <w:lang w:val="en-GB" w:eastAsia="en-GB"/>
        </w:rPr>
        <w:t>Track performance metrics and trends</w:t>
      </w:r>
    </w:p>
    <w:p w14:paraId="1718F784" w14:textId="58289B9E" w:rsidR="008A4440" w:rsidRPr="00BA2543" w:rsidRDefault="008A4440" w:rsidP="00547A78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2"/>
          <w:szCs w:val="22"/>
          <w:lang w:val="en-GB" w:eastAsia="en-GB"/>
        </w:rPr>
      </w:pPr>
      <w:r w:rsidRPr="00BA2543">
        <w:rPr>
          <w:rFonts w:ascii="Arial" w:eastAsia="Times New Roman" w:hAnsi="Arial" w:cs="Arial"/>
          <w:sz w:val="22"/>
          <w:szCs w:val="22"/>
          <w:lang w:val="en-GB" w:eastAsia="en-GB"/>
        </w:rPr>
        <w:t xml:space="preserve">Collaborate with departments to optimize process </w:t>
      </w:r>
    </w:p>
    <w:p w14:paraId="3D8A133E" w14:textId="33F89506" w:rsidR="008A4440" w:rsidRPr="00BA2543" w:rsidRDefault="008A4440" w:rsidP="00547A7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2"/>
          <w:szCs w:val="22"/>
          <w:lang w:val="en-GB" w:eastAsia="en-GB"/>
        </w:rPr>
      </w:pPr>
      <w:r w:rsidRPr="00BA2543">
        <w:rPr>
          <w:rFonts w:ascii="Arial" w:eastAsia="Times New Roman" w:hAnsi="Arial" w:cs="Arial"/>
          <w:sz w:val="22"/>
          <w:szCs w:val="22"/>
          <w:lang w:val="en-GB" w:eastAsia="en-GB"/>
        </w:rPr>
        <w:t>Risk &amp; Governance:</w:t>
      </w:r>
    </w:p>
    <w:p w14:paraId="74F19A11" w14:textId="36EF35E3" w:rsidR="008A4440" w:rsidRPr="00BA2543" w:rsidRDefault="008A4440" w:rsidP="00547A78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2"/>
          <w:szCs w:val="22"/>
          <w:lang w:val="en-GB" w:eastAsia="en-GB"/>
        </w:rPr>
      </w:pPr>
      <w:r w:rsidRPr="00BA2543">
        <w:rPr>
          <w:rFonts w:ascii="Arial" w:eastAsia="Times New Roman" w:hAnsi="Arial" w:cs="Arial"/>
          <w:sz w:val="22"/>
          <w:szCs w:val="22"/>
          <w:lang w:val="en-GB" w:eastAsia="en-GB"/>
        </w:rPr>
        <w:t xml:space="preserve">Ensure adherence to legal and regulatory frameworks </w:t>
      </w:r>
    </w:p>
    <w:p w14:paraId="0176A0E9" w14:textId="020D3107" w:rsidR="00A939B7" w:rsidRPr="00BA2543" w:rsidRDefault="00A939B7" w:rsidP="00547A78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2"/>
          <w:szCs w:val="22"/>
          <w:lang w:val="en-GB" w:eastAsia="en-GB"/>
        </w:rPr>
      </w:pPr>
      <w:r w:rsidRPr="00BA2543">
        <w:rPr>
          <w:rFonts w:ascii="Arial" w:eastAsia="Times New Roman" w:hAnsi="Arial" w:cs="Arial"/>
          <w:sz w:val="22"/>
          <w:szCs w:val="22"/>
          <w:lang w:val="en-GB" w:eastAsia="en-GB"/>
        </w:rPr>
        <w:t xml:space="preserve">Maintain audit trails and documentation </w:t>
      </w:r>
    </w:p>
    <w:p w14:paraId="609F1B4D" w14:textId="337A3A74" w:rsidR="00A939B7" w:rsidRPr="00BA2543" w:rsidRDefault="00A939B7" w:rsidP="00547A78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2"/>
          <w:szCs w:val="22"/>
          <w:lang w:val="en-GB" w:eastAsia="en-GB"/>
        </w:rPr>
      </w:pPr>
      <w:r w:rsidRPr="00BA2543">
        <w:rPr>
          <w:rFonts w:ascii="Arial" w:eastAsia="Times New Roman" w:hAnsi="Arial" w:cs="Arial"/>
          <w:sz w:val="22"/>
          <w:szCs w:val="22"/>
          <w:lang w:val="en-GB" w:eastAsia="en-GB"/>
        </w:rPr>
        <w:t xml:space="preserve">Monitor compliance risks and vulnerabilities </w:t>
      </w:r>
    </w:p>
    <w:p w14:paraId="5E355950" w14:textId="23D6200B" w:rsidR="00A939B7" w:rsidRPr="00BA2543" w:rsidRDefault="00645061" w:rsidP="00547A7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2"/>
          <w:szCs w:val="22"/>
          <w:lang w:val="en-GB" w:eastAsia="en-GB"/>
        </w:rPr>
      </w:pPr>
      <w:r w:rsidRPr="00BA2543">
        <w:rPr>
          <w:rFonts w:ascii="Arial" w:eastAsia="Times New Roman" w:hAnsi="Arial" w:cs="Arial"/>
          <w:sz w:val="22"/>
          <w:szCs w:val="22"/>
          <w:lang w:val="en-GB" w:eastAsia="en-GB"/>
        </w:rPr>
        <w:t>Reporting &amp; Stakeholder Engagement:</w:t>
      </w:r>
    </w:p>
    <w:p w14:paraId="2E1B9126" w14:textId="1BE5DEE6" w:rsidR="00645061" w:rsidRPr="00BA2543" w:rsidRDefault="00645061" w:rsidP="00547A78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2"/>
          <w:szCs w:val="22"/>
          <w:lang w:val="en-GB" w:eastAsia="en-GB"/>
        </w:rPr>
      </w:pPr>
      <w:r w:rsidRPr="00BA2543">
        <w:rPr>
          <w:rFonts w:ascii="Arial" w:eastAsia="Times New Roman" w:hAnsi="Arial" w:cs="Arial"/>
          <w:sz w:val="22"/>
          <w:szCs w:val="22"/>
          <w:lang w:val="en-GB" w:eastAsia="en-GB"/>
        </w:rPr>
        <w:t>Prepare regular quality and library performance reports</w:t>
      </w:r>
    </w:p>
    <w:p w14:paraId="3B07E52A" w14:textId="5788980F" w:rsidR="00645061" w:rsidRPr="00BA2543" w:rsidRDefault="00645061" w:rsidP="00547A78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2"/>
          <w:szCs w:val="22"/>
          <w:lang w:val="en-GB" w:eastAsia="en-GB"/>
        </w:rPr>
      </w:pPr>
      <w:r w:rsidRPr="00BA2543">
        <w:rPr>
          <w:rFonts w:ascii="Arial" w:eastAsia="Times New Roman" w:hAnsi="Arial" w:cs="Arial"/>
          <w:sz w:val="22"/>
          <w:szCs w:val="22"/>
          <w:lang w:val="en-GB" w:eastAsia="en-GB"/>
        </w:rPr>
        <w:t xml:space="preserve">Engage stakeholders for feedback and improvement </w:t>
      </w:r>
    </w:p>
    <w:p w14:paraId="16BEFFCE" w14:textId="0D31CEEA" w:rsidR="009324BA" w:rsidRPr="00BA2543" w:rsidRDefault="00645061" w:rsidP="00547A78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2"/>
          <w:szCs w:val="22"/>
          <w:lang w:val="en-GB" w:eastAsia="en-GB"/>
        </w:rPr>
      </w:pPr>
      <w:r w:rsidRPr="00BA2543">
        <w:rPr>
          <w:rFonts w:ascii="Arial" w:eastAsia="Times New Roman" w:hAnsi="Arial" w:cs="Arial"/>
          <w:sz w:val="22"/>
          <w:szCs w:val="22"/>
          <w:lang w:val="en-GB" w:eastAsia="en-GB"/>
        </w:rPr>
        <w:lastRenderedPageBreak/>
        <w:t>Align quality and information strategies with organizational goals</w:t>
      </w:r>
    </w:p>
    <w:p w14:paraId="5F9C1674" w14:textId="17C23EEB" w:rsidR="009F570B" w:rsidRPr="00BA2543" w:rsidRDefault="00F165F6" w:rsidP="00547A78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2"/>
          <w:szCs w:val="22"/>
          <w:lang w:val="en-GB" w:eastAsia="en-GB"/>
        </w:rPr>
      </w:pPr>
      <w:r w:rsidRPr="00BA2543">
        <w:rPr>
          <w:rFonts w:ascii="Arial" w:eastAsia="Times New Roman" w:hAnsi="Arial" w:cs="Arial"/>
          <w:b/>
          <w:bCs/>
          <w:sz w:val="22"/>
          <w:szCs w:val="22"/>
          <w:lang w:val="en-GB" w:eastAsia="en-GB"/>
        </w:rPr>
        <w:t>Key Competencies:</w:t>
      </w:r>
    </w:p>
    <w:p w14:paraId="1A037320" w14:textId="05150A58" w:rsidR="00F165F6" w:rsidRPr="00BA2543" w:rsidRDefault="00F165F6" w:rsidP="00547A78">
      <w:pPr>
        <w:pStyle w:val="ListParagraph"/>
        <w:numPr>
          <w:ilvl w:val="0"/>
          <w:numId w:val="12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2"/>
          <w:szCs w:val="22"/>
          <w:lang w:val="en-GB" w:eastAsia="en-GB"/>
        </w:rPr>
      </w:pPr>
      <w:r w:rsidRPr="00BA2543">
        <w:rPr>
          <w:rFonts w:ascii="Arial" w:eastAsia="Times New Roman" w:hAnsi="Arial" w:cs="Arial"/>
          <w:sz w:val="22"/>
          <w:szCs w:val="22"/>
          <w:lang w:val="en-GB" w:eastAsia="en-GB"/>
        </w:rPr>
        <w:t xml:space="preserve">Advanced proficiency in MS Office (Word, Excel, </w:t>
      </w:r>
      <w:r w:rsidR="00576307" w:rsidRPr="00BA2543">
        <w:rPr>
          <w:rFonts w:ascii="Arial" w:eastAsia="Times New Roman" w:hAnsi="Arial" w:cs="Arial"/>
          <w:sz w:val="22"/>
          <w:szCs w:val="22"/>
          <w:lang w:val="en-GB" w:eastAsia="en-GB"/>
        </w:rPr>
        <w:t>PowerPoint</w:t>
      </w:r>
      <w:r w:rsidRPr="00BA2543">
        <w:rPr>
          <w:rFonts w:ascii="Arial" w:eastAsia="Times New Roman" w:hAnsi="Arial" w:cs="Arial"/>
          <w:sz w:val="22"/>
          <w:szCs w:val="22"/>
          <w:lang w:val="en-GB" w:eastAsia="en-GB"/>
        </w:rPr>
        <w:t>, Outlook)</w:t>
      </w:r>
    </w:p>
    <w:p w14:paraId="50BC8887" w14:textId="7C0FAA29" w:rsidR="00F165F6" w:rsidRPr="00BA2543" w:rsidRDefault="00F165F6" w:rsidP="00547A78">
      <w:pPr>
        <w:pStyle w:val="ListParagraph"/>
        <w:numPr>
          <w:ilvl w:val="0"/>
          <w:numId w:val="12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2"/>
          <w:szCs w:val="22"/>
          <w:lang w:val="en-GB" w:eastAsia="en-GB"/>
        </w:rPr>
      </w:pPr>
      <w:r w:rsidRPr="00BA2543">
        <w:rPr>
          <w:rFonts w:ascii="Arial" w:eastAsia="Times New Roman" w:hAnsi="Arial" w:cs="Arial"/>
          <w:sz w:val="22"/>
          <w:szCs w:val="22"/>
          <w:lang w:val="en-GB" w:eastAsia="en-GB"/>
        </w:rPr>
        <w:t xml:space="preserve">Understanding of ICAO and Aviation industry audit requirements </w:t>
      </w:r>
    </w:p>
    <w:p w14:paraId="167FA559" w14:textId="6EDA6E15" w:rsidR="00F165F6" w:rsidRPr="00BA2543" w:rsidRDefault="00F165F6" w:rsidP="00547A78">
      <w:pPr>
        <w:pStyle w:val="ListParagraph"/>
        <w:numPr>
          <w:ilvl w:val="0"/>
          <w:numId w:val="12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2"/>
          <w:szCs w:val="22"/>
          <w:lang w:val="en-GB" w:eastAsia="en-GB"/>
        </w:rPr>
      </w:pPr>
      <w:r w:rsidRPr="00BA2543">
        <w:rPr>
          <w:rFonts w:ascii="Arial" w:eastAsia="Times New Roman" w:hAnsi="Arial" w:cs="Arial"/>
          <w:sz w:val="22"/>
          <w:szCs w:val="22"/>
          <w:lang w:val="en-GB" w:eastAsia="en-GB"/>
        </w:rPr>
        <w:t xml:space="preserve">Internal audit skills </w:t>
      </w:r>
    </w:p>
    <w:p w14:paraId="34BA26A4" w14:textId="0644B78E" w:rsidR="00F165F6" w:rsidRPr="00BA2543" w:rsidRDefault="00F165F6" w:rsidP="00547A78">
      <w:pPr>
        <w:pStyle w:val="ListParagraph"/>
        <w:numPr>
          <w:ilvl w:val="0"/>
          <w:numId w:val="12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2"/>
          <w:szCs w:val="22"/>
          <w:lang w:val="en-GB" w:eastAsia="en-GB"/>
        </w:rPr>
      </w:pPr>
      <w:r w:rsidRPr="00BA2543">
        <w:rPr>
          <w:rFonts w:ascii="Arial" w:eastAsia="Times New Roman" w:hAnsi="Arial" w:cs="Arial"/>
          <w:sz w:val="22"/>
          <w:szCs w:val="22"/>
          <w:lang w:val="en-GB" w:eastAsia="en-GB"/>
        </w:rPr>
        <w:t xml:space="preserve">Proficiency in digital archiving systems and databases </w:t>
      </w:r>
    </w:p>
    <w:p w14:paraId="31CC3495" w14:textId="28B6BF69" w:rsidR="00F165F6" w:rsidRPr="00BA2543" w:rsidRDefault="00F165F6" w:rsidP="00547A78">
      <w:pPr>
        <w:pStyle w:val="ListParagraph"/>
        <w:numPr>
          <w:ilvl w:val="0"/>
          <w:numId w:val="12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2"/>
          <w:szCs w:val="22"/>
          <w:lang w:val="en-GB" w:eastAsia="en-GB"/>
        </w:rPr>
      </w:pPr>
      <w:r w:rsidRPr="00BA2543">
        <w:rPr>
          <w:rFonts w:ascii="Arial" w:eastAsia="Times New Roman" w:hAnsi="Arial" w:cs="Arial"/>
          <w:sz w:val="22"/>
          <w:szCs w:val="22"/>
          <w:lang w:val="en-GB" w:eastAsia="en-GB"/>
        </w:rPr>
        <w:t xml:space="preserve">Strong understanding of document control principles and quality management systems </w:t>
      </w:r>
    </w:p>
    <w:p w14:paraId="1240BA9D" w14:textId="460D3182" w:rsidR="00F165F6" w:rsidRPr="00BA2543" w:rsidRDefault="00F165F6" w:rsidP="00547A78">
      <w:pPr>
        <w:pStyle w:val="ListParagraph"/>
        <w:numPr>
          <w:ilvl w:val="0"/>
          <w:numId w:val="12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2"/>
          <w:szCs w:val="22"/>
          <w:lang w:val="en-GB" w:eastAsia="en-GB"/>
        </w:rPr>
      </w:pPr>
      <w:r w:rsidRPr="00BA2543">
        <w:rPr>
          <w:rFonts w:ascii="Arial" w:eastAsia="Times New Roman" w:hAnsi="Arial" w:cs="Arial"/>
          <w:sz w:val="22"/>
          <w:szCs w:val="22"/>
          <w:lang w:val="en-GB" w:eastAsia="en-GB"/>
        </w:rPr>
        <w:t xml:space="preserve">Excellent organizational and cataloguing skills </w:t>
      </w:r>
    </w:p>
    <w:p w14:paraId="0E79346A" w14:textId="34EE1E13" w:rsidR="00F165F6" w:rsidRPr="00BA2543" w:rsidRDefault="00F165F6" w:rsidP="00547A78">
      <w:pPr>
        <w:pStyle w:val="ListParagraph"/>
        <w:numPr>
          <w:ilvl w:val="0"/>
          <w:numId w:val="12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2"/>
          <w:szCs w:val="22"/>
          <w:lang w:val="en-GB" w:eastAsia="en-GB"/>
        </w:rPr>
      </w:pPr>
      <w:r w:rsidRPr="00BA2543">
        <w:rPr>
          <w:rFonts w:ascii="Arial" w:eastAsia="Times New Roman" w:hAnsi="Arial" w:cs="Arial"/>
          <w:sz w:val="22"/>
          <w:szCs w:val="22"/>
          <w:lang w:val="en-GB" w:eastAsia="en-GB"/>
        </w:rPr>
        <w:t xml:space="preserve">Ability </w:t>
      </w:r>
      <w:r w:rsidR="007F52ED" w:rsidRPr="00BA2543">
        <w:rPr>
          <w:rFonts w:ascii="Arial" w:eastAsia="Times New Roman" w:hAnsi="Arial" w:cs="Arial"/>
          <w:sz w:val="22"/>
          <w:szCs w:val="22"/>
          <w:lang w:val="en-GB" w:eastAsia="en-GB"/>
        </w:rPr>
        <w:t xml:space="preserve">to meet regulatory deadlines </w:t>
      </w:r>
    </w:p>
    <w:p w14:paraId="7FE35405" w14:textId="659915AC" w:rsidR="007F52ED" w:rsidRPr="00BA2543" w:rsidRDefault="007F52ED" w:rsidP="00547A78">
      <w:pPr>
        <w:pStyle w:val="ListParagraph"/>
        <w:numPr>
          <w:ilvl w:val="0"/>
          <w:numId w:val="12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2"/>
          <w:szCs w:val="22"/>
          <w:lang w:val="en-GB" w:eastAsia="en-GB"/>
        </w:rPr>
      </w:pPr>
      <w:r w:rsidRPr="00BA2543">
        <w:rPr>
          <w:rFonts w:ascii="Arial" w:eastAsia="Times New Roman" w:hAnsi="Arial" w:cs="Arial"/>
          <w:sz w:val="22"/>
          <w:szCs w:val="22"/>
          <w:lang w:val="en-GB" w:eastAsia="en-GB"/>
        </w:rPr>
        <w:t xml:space="preserve">Document control and archival management </w:t>
      </w:r>
    </w:p>
    <w:p w14:paraId="2951964A" w14:textId="045C8A17" w:rsidR="007F52ED" w:rsidRPr="00BA2543" w:rsidRDefault="007F52ED" w:rsidP="00547A78">
      <w:pPr>
        <w:pStyle w:val="ListParagraph"/>
        <w:numPr>
          <w:ilvl w:val="0"/>
          <w:numId w:val="12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2"/>
          <w:szCs w:val="22"/>
          <w:lang w:val="en-GB" w:eastAsia="en-GB"/>
        </w:rPr>
      </w:pPr>
      <w:r w:rsidRPr="00BA2543">
        <w:rPr>
          <w:rFonts w:ascii="Arial" w:eastAsia="Times New Roman" w:hAnsi="Arial" w:cs="Arial"/>
          <w:sz w:val="22"/>
          <w:szCs w:val="22"/>
          <w:lang w:val="en-GB" w:eastAsia="en-GB"/>
        </w:rPr>
        <w:t>Excellent communication (written and verbal)</w:t>
      </w:r>
    </w:p>
    <w:p w14:paraId="0940B17F" w14:textId="1BB8D552" w:rsidR="007F52ED" w:rsidRPr="00BA2543" w:rsidRDefault="007F52ED" w:rsidP="00547A78">
      <w:pPr>
        <w:pStyle w:val="ListParagraph"/>
        <w:numPr>
          <w:ilvl w:val="0"/>
          <w:numId w:val="12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2"/>
          <w:szCs w:val="22"/>
          <w:lang w:val="en-GB" w:eastAsia="en-GB"/>
        </w:rPr>
      </w:pPr>
      <w:r w:rsidRPr="00BA2543">
        <w:rPr>
          <w:rFonts w:ascii="Arial" w:eastAsia="Times New Roman" w:hAnsi="Arial" w:cs="Arial"/>
          <w:sz w:val="22"/>
          <w:szCs w:val="22"/>
          <w:lang w:val="en-GB" w:eastAsia="en-GB"/>
        </w:rPr>
        <w:t>Strong integrity, confidentiality and ethical conduct</w:t>
      </w:r>
    </w:p>
    <w:p w14:paraId="5181659D" w14:textId="049C182B" w:rsidR="007F52ED" w:rsidRPr="00BA2543" w:rsidRDefault="007F52ED" w:rsidP="00547A78">
      <w:pPr>
        <w:pStyle w:val="ListParagraph"/>
        <w:numPr>
          <w:ilvl w:val="0"/>
          <w:numId w:val="12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2"/>
          <w:szCs w:val="22"/>
          <w:lang w:val="en-GB" w:eastAsia="en-GB"/>
        </w:rPr>
      </w:pPr>
      <w:r w:rsidRPr="00BA2543">
        <w:rPr>
          <w:rFonts w:ascii="Arial" w:eastAsia="Times New Roman" w:hAnsi="Arial" w:cs="Arial"/>
          <w:sz w:val="22"/>
          <w:szCs w:val="22"/>
          <w:lang w:val="en-GB" w:eastAsia="en-GB"/>
        </w:rPr>
        <w:t xml:space="preserve">Attention to detail and organisational discipline </w:t>
      </w:r>
    </w:p>
    <w:p w14:paraId="6CE160BD" w14:textId="0D02041C" w:rsidR="00F165F6" w:rsidRPr="00BA2543" w:rsidRDefault="007F52ED" w:rsidP="00547A78">
      <w:pPr>
        <w:pStyle w:val="ListParagraph"/>
        <w:numPr>
          <w:ilvl w:val="0"/>
          <w:numId w:val="12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2"/>
          <w:szCs w:val="22"/>
          <w:lang w:val="en-GB" w:eastAsia="en-GB"/>
        </w:rPr>
      </w:pPr>
      <w:r w:rsidRPr="00BA2543">
        <w:rPr>
          <w:rFonts w:ascii="Arial" w:eastAsia="Times New Roman" w:hAnsi="Arial" w:cs="Arial"/>
          <w:sz w:val="22"/>
          <w:szCs w:val="22"/>
          <w:lang w:val="en-GB" w:eastAsia="en-GB"/>
        </w:rPr>
        <w:t xml:space="preserve">Ability to work under pressure and manage competing priorities </w:t>
      </w:r>
    </w:p>
    <w:p w14:paraId="21D006FB" w14:textId="17316D35" w:rsidR="007F52ED" w:rsidRPr="00BA2543" w:rsidRDefault="007F52ED" w:rsidP="00547A78">
      <w:pPr>
        <w:pStyle w:val="ListParagraph"/>
        <w:numPr>
          <w:ilvl w:val="0"/>
          <w:numId w:val="12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2"/>
          <w:szCs w:val="22"/>
          <w:lang w:val="en-GB" w:eastAsia="en-GB"/>
        </w:rPr>
      </w:pPr>
      <w:r w:rsidRPr="00BA2543">
        <w:rPr>
          <w:rFonts w:ascii="Arial" w:eastAsia="Times New Roman" w:hAnsi="Arial" w:cs="Arial"/>
          <w:sz w:val="22"/>
          <w:szCs w:val="22"/>
          <w:lang w:val="en-GB" w:eastAsia="en-GB"/>
        </w:rPr>
        <w:t xml:space="preserve">Problem-solving </w:t>
      </w:r>
      <w:r w:rsidR="00FA285C" w:rsidRPr="00BA2543">
        <w:rPr>
          <w:rFonts w:ascii="Arial" w:eastAsia="Times New Roman" w:hAnsi="Arial" w:cs="Arial"/>
          <w:sz w:val="22"/>
          <w:szCs w:val="22"/>
          <w:lang w:val="en-GB" w:eastAsia="en-GB"/>
        </w:rPr>
        <w:t xml:space="preserve">and proactive </w:t>
      </w:r>
      <w:r w:rsidR="00896158" w:rsidRPr="00BA2543">
        <w:rPr>
          <w:rFonts w:ascii="Arial" w:eastAsia="Times New Roman" w:hAnsi="Arial" w:cs="Arial"/>
          <w:sz w:val="22"/>
          <w:szCs w:val="22"/>
          <w:lang w:val="en-GB" w:eastAsia="en-GB"/>
        </w:rPr>
        <w:t>decision-making capability</w:t>
      </w:r>
    </w:p>
    <w:p w14:paraId="0CE98645" w14:textId="430D10A6" w:rsidR="0068202D" w:rsidRPr="00BA2543" w:rsidRDefault="0068202D" w:rsidP="00547A78">
      <w:pPr>
        <w:spacing w:after="0" w:line="276" w:lineRule="auto"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 w:rsidRPr="00BA2543">
        <w:rPr>
          <w:rFonts w:ascii="Arial" w:eastAsia="Calibri" w:hAnsi="Arial" w:cs="Arial"/>
          <w:b/>
          <w:sz w:val="22"/>
          <w:szCs w:val="22"/>
        </w:rPr>
        <w:t>Minimum Qualifications</w:t>
      </w:r>
      <w:r w:rsidR="00535B3A" w:rsidRPr="00BA2543">
        <w:rPr>
          <w:rFonts w:ascii="Arial" w:eastAsia="Calibri" w:hAnsi="Arial" w:cs="Arial"/>
          <w:b/>
          <w:sz w:val="22"/>
          <w:szCs w:val="22"/>
        </w:rPr>
        <w:t>:</w:t>
      </w:r>
    </w:p>
    <w:p w14:paraId="31A4D12B" w14:textId="77777777" w:rsidR="001F437B" w:rsidRPr="00BA2543" w:rsidRDefault="001F437B" w:rsidP="00547A78">
      <w:pPr>
        <w:spacing w:after="0" w:line="276" w:lineRule="auto"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</w:p>
    <w:p w14:paraId="27AD1501" w14:textId="6DCA3881" w:rsidR="00724E0A" w:rsidRPr="00BA2543" w:rsidRDefault="00576307" w:rsidP="00547A78">
      <w:pPr>
        <w:pStyle w:val="ListParagraph"/>
        <w:numPr>
          <w:ilvl w:val="0"/>
          <w:numId w:val="4"/>
        </w:numPr>
        <w:spacing w:after="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Degree</w:t>
      </w:r>
      <w:r w:rsidR="002F0860" w:rsidRPr="00BA2543">
        <w:rPr>
          <w:rFonts w:ascii="Arial" w:hAnsi="Arial" w:cs="Arial"/>
          <w:sz w:val="22"/>
          <w:szCs w:val="22"/>
        </w:rPr>
        <w:t xml:space="preserve"> in Aviation Management or Business Administration or Computer Science</w:t>
      </w:r>
    </w:p>
    <w:p w14:paraId="32560B28" w14:textId="5776A087" w:rsidR="002F0860" w:rsidRPr="00BA2543" w:rsidRDefault="002F0860" w:rsidP="00547A78">
      <w:pPr>
        <w:pStyle w:val="ListParagraph"/>
        <w:numPr>
          <w:ilvl w:val="0"/>
          <w:numId w:val="4"/>
        </w:numPr>
        <w:spacing w:after="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BA2543">
        <w:rPr>
          <w:rFonts w:ascii="Arial" w:hAnsi="Arial" w:cs="Arial"/>
          <w:sz w:val="22"/>
          <w:szCs w:val="22"/>
        </w:rPr>
        <w:t>Certificate in Quality Management System</w:t>
      </w:r>
    </w:p>
    <w:p w14:paraId="7E3B019C" w14:textId="4AEFC02F" w:rsidR="002F0860" w:rsidRPr="00BA2543" w:rsidRDefault="002F0860" w:rsidP="00547A78">
      <w:pPr>
        <w:pStyle w:val="ListParagraph"/>
        <w:numPr>
          <w:ilvl w:val="0"/>
          <w:numId w:val="4"/>
        </w:numPr>
        <w:spacing w:after="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BA2543">
        <w:rPr>
          <w:rFonts w:ascii="Arial" w:hAnsi="Arial" w:cs="Arial"/>
          <w:sz w:val="22"/>
          <w:szCs w:val="22"/>
        </w:rPr>
        <w:t>Certificate in Document control or equivalent</w:t>
      </w:r>
    </w:p>
    <w:p w14:paraId="7F13D616" w14:textId="77777777" w:rsidR="002F0860" w:rsidRPr="00BA2543" w:rsidRDefault="002F0860" w:rsidP="00547A78">
      <w:pPr>
        <w:pStyle w:val="ListParagraph"/>
        <w:spacing w:after="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4AE4E013" w14:textId="67447C94" w:rsidR="0068202D" w:rsidRPr="00BA2543" w:rsidRDefault="0068202D" w:rsidP="00547A78">
      <w:pPr>
        <w:spacing w:after="0" w:line="276" w:lineRule="auto"/>
        <w:contextualSpacing/>
        <w:jc w:val="both"/>
        <w:rPr>
          <w:rFonts w:ascii="Arial" w:eastAsia="Calibri" w:hAnsi="Arial" w:cs="Arial"/>
          <w:b/>
          <w:sz w:val="22"/>
          <w:szCs w:val="22"/>
          <w:lang w:val="en-CA"/>
        </w:rPr>
      </w:pPr>
      <w:r w:rsidRPr="00BA2543">
        <w:rPr>
          <w:rFonts w:ascii="Arial" w:eastAsia="Calibri" w:hAnsi="Arial" w:cs="Arial"/>
          <w:b/>
          <w:sz w:val="22"/>
          <w:szCs w:val="22"/>
          <w:lang w:val="en-CA"/>
        </w:rPr>
        <w:t>Experience</w:t>
      </w:r>
      <w:r w:rsidR="00535B3A" w:rsidRPr="00BA2543">
        <w:rPr>
          <w:rFonts w:ascii="Arial" w:eastAsia="Calibri" w:hAnsi="Arial" w:cs="Arial"/>
          <w:b/>
          <w:sz w:val="22"/>
          <w:szCs w:val="22"/>
          <w:lang w:val="en-CA"/>
        </w:rPr>
        <w:t>:</w:t>
      </w:r>
    </w:p>
    <w:p w14:paraId="6298A1C0" w14:textId="0B56F872" w:rsidR="00DD5DF8" w:rsidRPr="00BA2543" w:rsidRDefault="004B312C" w:rsidP="00547A7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212529"/>
          <w:sz w:val="22"/>
          <w:szCs w:val="22"/>
          <w:lang w:val="en-GB" w:eastAsia="en-GB"/>
        </w:rPr>
      </w:pPr>
      <w:r w:rsidRPr="00BA2543">
        <w:rPr>
          <w:rFonts w:ascii="Arial" w:eastAsia="Times New Roman" w:hAnsi="Arial" w:cs="Arial"/>
          <w:color w:val="212529"/>
          <w:sz w:val="22"/>
          <w:szCs w:val="22"/>
          <w:lang w:val="en-GB" w:eastAsia="en-GB"/>
        </w:rPr>
        <w:t xml:space="preserve">Minimum of </w:t>
      </w:r>
      <w:r w:rsidR="00D82937" w:rsidRPr="00BA2543">
        <w:rPr>
          <w:rFonts w:ascii="Arial" w:eastAsia="Times New Roman" w:hAnsi="Arial" w:cs="Arial"/>
          <w:color w:val="212529"/>
          <w:sz w:val="22"/>
          <w:szCs w:val="22"/>
          <w:lang w:val="en-GB" w:eastAsia="en-GB"/>
        </w:rPr>
        <w:t xml:space="preserve">3 </w:t>
      </w:r>
      <w:r w:rsidR="00C13EEA" w:rsidRPr="00BA2543">
        <w:rPr>
          <w:rFonts w:ascii="Arial" w:eastAsia="Times New Roman" w:hAnsi="Arial" w:cs="Arial"/>
          <w:color w:val="212529"/>
          <w:sz w:val="22"/>
          <w:szCs w:val="22"/>
          <w:lang w:val="en-GB" w:eastAsia="en-GB"/>
        </w:rPr>
        <w:t>years’ experience</w:t>
      </w:r>
      <w:r w:rsidR="00695D54" w:rsidRPr="00BA2543">
        <w:rPr>
          <w:rFonts w:ascii="Arial" w:eastAsia="Times New Roman" w:hAnsi="Arial" w:cs="Arial"/>
          <w:color w:val="212529"/>
          <w:sz w:val="22"/>
          <w:szCs w:val="22"/>
          <w:lang w:val="en-GB" w:eastAsia="en-GB"/>
        </w:rPr>
        <w:t xml:space="preserve"> in </w:t>
      </w:r>
      <w:r w:rsidR="002F0860" w:rsidRPr="00BA2543">
        <w:rPr>
          <w:rFonts w:ascii="Arial" w:eastAsia="Times New Roman" w:hAnsi="Arial" w:cs="Arial"/>
          <w:color w:val="212529"/>
          <w:sz w:val="22"/>
          <w:szCs w:val="22"/>
          <w:lang w:val="en-GB" w:eastAsia="en-GB"/>
        </w:rPr>
        <w:t xml:space="preserve">document control principles, records management or library services </w:t>
      </w:r>
    </w:p>
    <w:p w14:paraId="0408E867" w14:textId="0C88EAB4" w:rsidR="002F0860" w:rsidRPr="00BA2543" w:rsidRDefault="003368D5" w:rsidP="00547A7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212529"/>
          <w:sz w:val="22"/>
          <w:szCs w:val="22"/>
          <w:lang w:val="en-GB" w:eastAsia="en-GB"/>
        </w:rPr>
      </w:pPr>
      <w:r w:rsidRPr="00BA2543">
        <w:rPr>
          <w:rFonts w:ascii="Arial" w:eastAsia="Times New Roman" w:hAnsi="Arial" w:cs="Arial"/>
          <w:color w:val="212529"/>
          <w:sz w:val="22"/>
          <w:szCs w:val="22"/>
          <w:lang w:val="en-GB" w:eastAsia="en-GB"/>
        </w:rPr>
        <w:t xml:space="preserve">Managing controlled documents (manuals, SOPs, policies, business processes etc.) </w:t>
      </w:r>
    </w:p>
    <w:p w14:paraId="1CF45A56" w14:textId="37FCBAA0" w:rsidR="0068202D" w:rsidRPr="00BA2543" w:rsidRDefault="0068202D" w:rsidP="00547A78">
      <w:pPr>
        <w:pStyle w:val="NoSpacing"/>
        <w:spacing w:line="276" w:lineRule="auto"/>
        <w:jc w:val="both"/>
        <w:rPr>
          <w:rFonts w:ascii="Arial" w:hAnsi="Arial" w:cs="Arial"/>
          <w:b/>
          <w:bCs/>
        </w:rPr>
      </w:pPr>
      <w:r w:rsidRPr="00BA2543">
        <w:rPr>
          <w:rFonts w:ascii="Arial" w:hAnsi="Arial" w:cs="Arial"/>
          <w:b/>
          <w:bCs/>
        </w:rPr>
        <w:t>The Reward:</w:t>
      </w:r>
    </w:p>
    <w:p w14:paraId="653A5E5F" w14:textId="77777777" w:rsidR="0068202D" w:rsidRPr="00BA2543" w:rsidRDefault="0068202D" w:rsidP="00547A78">
      <w:pPr>
        <w:pStyle w:val="NoSpacing"/>
        <w:spacing w:line="276" w:lineRule="auto"/>
        <w:jc w:val="both"/>
        <w:rPr>
          <w:rFonts w:ascii="Arial" w:hAnsi="Arial" w:cs="Arial"/>
        </w:rPr>
      </w:pPr>
      <w:r w:rsidRPr="00BA2543">
        <w:rPr>
          <w:rFonts w:ascii="Arial" w:hAnsi="Arial" w:cs="Arial"/>
        </w:rPr>
        <w:t>A competitive salary with benefits is on offer on a permanent basis. RENAC is an equal opportunity employer.</w:t>
      </w:r>
    </w:p>
    <w:p w14:paraId="0B434725" w14:textId="77777777" w:rsidR="0068202D" w:rsidRPr="00BA2543" w:rsidRDefault="0068202D" w:rsidP="00547A78">
      <w:pPr>
        <w:pStyle w:val="NoSpacing"/>
        <w:spacing w:line="276" w:lineRule="auto"/>
        <w:jc w:val="both"/>
        <w:rPr>
          <w:rFonts w:ascii="Arial" w:hAnsi="Arial" w:cs="Arial"/>
        </w:rPr>
      </w:pPr>
    </w:p>
    <w:p w14:paraId="2F0D07BF" w14:textId="60F45108" w:rsidR="0068202D" w:rsidRPr="00BA2543" w:rsidRDefault="0068202D" w:rsidP="00547A78">
      <w:pPr>
        <w:pStyle w:val="NoSpacing"/>
        <w:spacing w:line="276" w:lineRule="auto"/>
        <w:jc w:val="both"/>
        <w:rPr>
          <w:rFonts w:ascii="Arial" w:hAnsi="Arial" w:cs="Arial"/>
        </w:rPr>
      </w:pPr>
      <w:r w:rsidRPr="00BA2543">
        <w:rPr>
          <w:rFonts w:ascii="Arial" w:hAnsi="Arial" w:cs="Arial"/>
        </w:rPr>
        <w:t xml:space="preserve">Please send your application, detailed CV, copies of certificate, and traceable references by </w:t>
      </w:r>
      <w:r w:rsidR="00135BF1">
        <w:rPr>
          <w:rFonts w:ascii="Arial" w:hAnsi="Arial" w:cs="Arial"/>
          <w:b/>
          <w:bCs/>
          <w:color w:val="EE0000"/>
        </w:rPr>
        <w:t>1</w:t>
      </w:r>
      <w:r w:rsidR="00CE57DB">
        <w:rPr>
          <w:rFonts w:ascii="Arial" w:hAnsi="Arial" w:cs="Arial"/>
          <w:b/>
          <w:bCs/>
          <w:color w:val="EE0000"/>
        </w:rPr>
        <w:t>3</w:t>
      </w:r>
      <w:r w:rsidR="009F570B" w:rsidRPr="00BA2543">
        <w:rPr>
          <w:rFonts w:ascii="Arial" w:hAnsi="Arial" w:cs="Arial"/>
          <w:b/>
          <w:bCs/>
          <w:color w:val="EE0000"/>
          <w:vertAlign w:val="superscript"/>
        </w:rPr>
        <w:t>th</w:t>
      </w:r>
      <w:r w:rsidR="009F570B" w:rsidRPr="00BA2543">
        <w:rPr>
          <w:rFonts w:ascii="Arial" w:hAnsi="Arial" w:cs="Arial"/>
          <w:b/>
          <w:bCs/>
          <w:color w:val="EE0000"/>
        </w:rPr>
        <w:t xml:space="preserve"> </w:t>
      </w:r>
      <w:r w:rsidR="00135BF1">
        <w:rPr>
          <w:rFonts w:ascii="Arial" w:hAnsi="Arial" w:cs="Arial"/>
          <w:b/>
          <w:bCs/>
          <w:color w:val="EE0000"/>
        </w:rPr>
        <w:t>August</w:t>
      </w:r>
      <w:r w:rsidR="009F570B" w:rsidRPr="00BA2543">
        <w:rPr>
          <w:rFonts w:ascii="Arial" w:hAnsi="Arial" w:cs="Arial"/>
          <w:b/>
          <w:bCs/>
          <w:color w:val="EE0000"/>
        </w:rPr>
        <w:t xml:space="preserve"> 2026</w:t>
      </w:r>
      <w:r w:rsidRPr="00BA2543">
        <w:rPr>
          <w:rFonts w:ascii="Arial" w:hAnsi="Arial" w:cs="Arial"/>
        </w:rPr>
        <w:t xml:space="preserve">, to the Manager: Human Capital, BY EMAIL ONLY to </w:t>
      </w:r>
      <w:hyperlink r:id="rId7" w:history="1">
        <w:r w:rsidRPr="00BA2543">
          <w:rPr>
            <w:rStyle w:val="Hyperlink"/>
            <w:rFonts w:ascii="Arial" w:hAnsi="Arial" w:cs="Arial"/>
          </w:rPr>
          <w:t>careers@renac.co.sz</w:t>
        </w:r>
      </w:hyperlink>
      <w:r w:rsidRPr="00BA2543">
        <w:rPr>
          <w:rFonts w:ascii="Arial" w:hAnsi="Arial" w:cs="Arial"/>
        </w:rPr>
        <w:t>.</w:t>
      </w:r>
    </w:p>
    <w:p w14:paraId="21EEF1CC" w14:textId="77777777" w:rsidR="0068202D" w:rsidRPr="00BA2543" w:rsidRDefault="0068202D" w:rsidP="00547A78">
      <w:pPr>
        <w:pStyle w:val="NoSpacing"/>
        <w:spacing w:line="276" w:lineRule="auto"/>
        <w:jc w:val="both"/>
        <w:rPr>
          <w:rFonts w:ascii="Arial" w:hAnsi="Arial" w:cs="Arial"/>
        </w:rPr>
      </w:pPr>
    </w:p>
    <w:p w14:paraId="66BED68E" w14:textId="7E8F1395" w:rsidR="0068202D" w:rsidRPr="00BA2543" w:rsidRDefault="0068202D" w:rsidP="00547A78">
      <w:pPr>
        <w:pStyle w:val="NoSpacing"/>
        <w:spacing w:line="276" w:lineRule="auto"/>
        <w:jc w:val="both"/>
        <w:rPr>
          <w:rFonts w:ascii="Arial" w:eastAsia="Times New Roman" w:hAnsi="Arial" w:cs="Arial"/>
          <w:b/>
          <w:lang w:val="en-US"/>
        </w:rPr>
      </w:pPr>
      <w:r w:rsidRPr="00BA2543">
        <w:rPr>
          <w:rFonts w:ascii="Arial" w:hAnsi="Arial" w:cs="Arial"/>
        </w:rPr>
        <w:t>Reference the application as follows:</w:t>
      </w:r>
      <w:r w:rsidR="004A5353" w:rsidRPr="00BA2543">
        <w:rPr>
          <w:rFonts w:ascii="Arial" w:hAnsi="Arial" w:cs="Arial"/>
        </w:rPr>
        <w:t xml:space="preserve"> </w:t>
      </w:r>
      <w:r w:rsidR="004A5353" w:rsidRPr="00BA2543">
        <w:rPr>
          <w:rFonts w:ascii="Arial" w:hAnsi="Arial" w:cs="Arial"/>
          <w:b/>
          <w:bCs/>
        </w:rPr>
        <w:t xml:space="preserve">QUALITY </w:t>
      </w:r>
      <w:r w:rsidR="009F570B" w:rsidRPr="00BA2543">
        <w:rPr>
          <w:rFonts w:ascii="Arial" w:hAnsi="Arial" w:cs="Arial"/>
          <w:b/>
          <w:bCs/>
        </w:rPr>
        <w:t xml:space="preserve">OFFICER/LIBRARIAN </w:t>
      </w:r>
    </w:p>
    <w:p w14:paraId="4239EF4F" w14:textId="77777777" w:rsidR="0068202D" w:rsidRPr="00BA2543" w:rsidRDefault="0068202D" w:rsidP="00BA2543">
      <w:pPr>
        <w:pStyle w:val="NoSpacing"/>
        <w:spacing w:line="276" w:lineRule="auto"/>
        <w:jc w:val="both"/>
        <w:rPr>
          <w:rFonts w:ascii="Arial" w:hAnsi="Arial" w:cs="Arial"/>
          <w:b/>
          <w:bCs/>
          <w:color w:val="FF0000"/>
        </w:rPr>
      </w:pPr>
    </w:p>
    <w:p w14:paraId="7D812FFB" w14:textId="77777777" w:rsidR="0068202D" w:rsidRPr="00BA2543" w:rsidRDefault="0068202D" w:rsidP="00BA2543">
      <w:pPr>
        <w:tabs>
          <w:tab w:val="left" w:pos="67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68202D" w:rsidRPr="00BA25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C64B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BB7AFE"/>
    <w:multiLevelType w:val="hybridMultilevel"/>
    <w:tmpl w:val="35D0E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6B298A"/>
    <w:multiLevelType w:val="hybridMultilevel"/>
    <w:tmpl w:val="A776D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5270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84359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35573F"/>
    <w:multiLevelType w:val="hybridMultilevel"/>
    <w:tmpl w:val="9EA81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6A16C3"/>
    <w:multiLevelType w:val="hybridMultilevel"/>
    <w:tmpl w:val="BC14D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8F52B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742A90"/>
    <w:multiLevelType w:val="hybridMultilevel"/>
    <w:tmpl w:val="0A2A5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4E782E"/>
    <w:multiLevelType w:val="hybridMultilevel"/>
    <w:tmpl w:val="85C2E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A3176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1E7B57"/>
    <w:multiLevelType w:val="hybridMultilevel"/>
    <w:tmpl w:val="A204E4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0419282">
    <w:abstractNumId w:val="5"/>
  </w:num>
  <w:num w:numId="2" w16cid:durableId="196428069">
    <w:abstractNumId w:val="11"/>
  </w:num>
  <w:num w:numId="3" w16cid:durableId="625966562">
    <w:abstractNumId w:val="1"/>
  </w:num>
  <w:num w:numId="4" w16cid:durableId="1617173552">
    <w:abstractNumId w:val="2"/>
  </w:num>
  <w:num w:numId="5" w16cid:durableId="1985886494">
    <w:abstractNumId w:val="9"/>
  </w:num>
  <w:num w:numId="6" w16cid:durableId="1683359621">
    <w:abstractNumId w:val="0"/>
  </w:num>
  <w:num w:numId="7" w16cid:durableId="1190681253">
    <w:abstractNumId w:val="10"/>
  </w:num>
  <w:num w:numId="8" w16cid:durableId="1058866191">
    <w:abstractNumId w:val="4"/>
  </w:num>
  <w:num w:numId="9" w16cid:durableId="1594050395">
    <w:abstractNumId w:val="6"/>
  </w:num>
  <w:num w:numId="10" w16cid:durableId="96952581">
    <w:abstractNumId w:val="3"/>
  </w:num>
  <w:num w:numId="11" w16cid:durableId="1109936003">
    <w:abstractNumId w:val="7"/>
  </w:num>
  <w:num w:numId="12" w16cid:durableId="3700333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119"/>
    <w:rsid w:val="00027B2C"/>
    <w:rsid w:val="0004342B"/>
    <w:rsid w:val="00044A7E"/>
    <w:rsid w:val="0004536E"/>
    <w:rsid w:val="00055F1D"/>
    <w:rsid w:val="000625D0"/>
    <w:rsid w:val="00085D79"/>
    <w:rsid w:val="000D5031"/>
    <w:rsid w:val="000E1B35"/>
    <w:rsid w:val="000F130A"/>
    <w:rsid w:val="00115FF0"/>
    <w:rsid w:val="001334CA"/>
    <w:rsid w:val="00135BF1"/>
    <w:rsid w:val="0014673A"/>
    <w:rsid w:val="00167E24"/>
    <w:rsid w:val="00184D30"/>
    <w:rsid w:val="00195BF9"/>
    <w:rsid w:val="00196498"/>
    <w:rsid w:val="001B18B0"/>
    <w:rsid w:val="001B52A3"/>
    <w:rsid w:val="001B70D6"/>
    <w:rsid w:val="001E21BC"/>
    <w:rsid w:val="001E5FCC"/>
    <w:rsid w:val="001F3467"/>
    <w:rsid w:val="001F437B"/>
    <w:rsid w:val="00200098"/>
    <w:rsid w:val="00203240"/>
    <w:rsid w:val="002125F1"/>
    <w:rsid w:val="00226133"/>
    <w:rsid w:val="00236087"/>
    <w:rsid w:val="0024777E"/>
    <w:rsid w:val="00285B16"/>
    <w:rsid w:val="00290F67"/>
    <w:rsid w:val="00291C8B"/>
    <w:rsid w:val="002937FC"/>
    <w:rsid w:val="00297333"/>
    <w:rsid w:val="002A173B"/>
    <w:rsid w:val="002C3306"/>
    <w:rsid w:val="002F0860"/>
    <w:rsid w:val="003368D5"/>
    <w:rsid w:val="00342722"/>
    <w:rsid w:val="003446A1"/>
    <w:rsid w:val="0034633C"/>
    <w:rsid w:val="003534F5"/>
    <w:rsid w:val="00373156"/>
    <w:rsid w:val="00375C04"/>
    <w:rsid w:val="00386338"/>
    <w:rsid w:val="003A44AB"/>
    <w:rsid w:val="003B18A2"/>
    <w:rsid w:val="003B2C05"/>
    <w:rsid w:val="003B7FFD"/>
    <w:rsid w:val="003C5CB2"/>
    <w:rsid w:val="003C700E"/>
    <w:rsid w:val="003C784B"/>
    <w:rsid w:val="003D4193"/>
    <w:rsid w:val="003E19B5"/>
    <w:rsid w:val="003F1E6F"/>
    <w:rsid w:val="003F44F2"/>
    <w:rsid w:val="003F54DB"/>
    <w:rsid w:val="0040046A"/>
    <w:rsid w:val="00411430"/>
    <w:rsid w:val="00425227"/>
    <w:rsid w:val="00433568"/>
    <w:rsid w:val="00456FE8"/>
    <w:rsid w:val="00476CDB"/>
    <w:rsid w:val="00483720"/>
    <w:rsid w:val="004A5353"/>
    <w:rsid w:val="004B21C3"/>
    <w:rsid w:val="004B312C"/>
    <w:rsid w:val="004B325D"/>
    <w:rsid w:val="004B5861"/>
    <w:rsid w:val="004C58C2"/>
    <w:rsid w:val="004E676B"/>
    <w:rsid w:val="004E7F4B"/>
    <w:rsid w:val="004F38E8"/>
    <w:rsid w:val="004F778C"/>
    <w:rsid w:val="00512F30"/>
    <w:rsid w:val="005203C3"/>
    <w:rsid w:val="00533E25"/>
    <w:rsid w:val="00535B3A"/>
    <w:rsid w:val="00544461"/>
    <w:rsid w:val="00547A78"/>
    <w:rsid w:val="005542DA"/>
    <w:rsid w:val="005547C3"/>
    <w:rsid w:val="00576307"/>
    <w:rsid w:val="005A0BAA"/>
    <w:rsid w:val="005A3233"/>
    <w:rsid w:val="005B6DE1"/>
    <w:rsid w:val="005E20DA"/>
    <w:rsid w:val="005E3019"/>
    <w:rsid w:val="005E4008"/>
    <w:rsid w:val="00601976"/>
    <w:rsid w:val="00617B0F"/>
    <w:rsid w:val="006357EF"/>
    <w:rsid w:val="00645061"/>
    <w:rsid w:val="00662B73"/>
    <w:rsid w:val="00663A4A"/>
    <w:rsid w:val="00664345"/>
    <w:rsid w:val="00665309"/>
    <w:rsid w:val="00672C39"/>
    <w:rsid w:val="0068202D"/>
    <w:rsid w:val="00687D09"/>
    <w:rsid w:val="006907A0"/>
    <w:rsid w:val="00693E33"/>
    <w:rsid w:val="00694E2A"/>
    <w:rsid w:val="00695D54"/>
    <w:rsid w:val="006A6EA2"/>
    <w:rsid w:val="006B2E52"/>
    <w:rsid w:val="006D35D9"/>
    <w:rsid w:val="006E3B13"/>
    <w:rsid w:val="007212C5"/>
    <w:rsid w:val="00724E0A"/>
    <w:rsid w:val="00740729"/>
    <w:rsid w:val="00741F05"/>
    <w:rsid w:val="00753D33"/>
    <w:rsid w:val="007631EC"/>
    <w:rsid w:val="007653F6"/>
    <w:rsid w:val="00771B14"/>
    <w:rsid w:val="0078435C"/>
    <w:rsid w:val="007A25B9"/>
    <w:rsid w:val="007B4082"/>
    <w:rsid w:val="007E495F"/>
    <w:rsid w:val="007F52ED"/>
    <w:rsid w:val="00802ED3"/>
    <w:rsid w:val="00811BE8"/>
    <w:rsid w:val="00815CA1"/>
    <w:rsid w:val="00821934"/>
    <w:rsid w:val="00841105"/>
    <w:rsid w:val="00842E47"/>
    <w:rsid w:val="00896158"/>
    <w:rsid w:val="0089638F"/>
    <w:rsid w:val="008A4440"/>
    <w:rsid w:val="008A7CE4"/>
    <w:rsid w:val="008B20CE"/>
    <w:rsid w:val="008B4C75"/>
    <w:rsid w:val="0091265A"/>
    <w:rsid w:val="0092223F"/>
    <w:rsid w:val="00925999"/>
    <w:rsid w:val="009324BA"/>
    <w:rsid w:val="00970485"/>
    <w:rsid w:val="00985ACE"/>
    <w:rsid w:val="00993CFD"/>
    <w:rsid w:val="009A703E"/>
    <w:rsid w:val="009C257E"/>
    <w:rsid w:val="009D07BB"/>
    <w:rsid w:val="009D3FA3"/>
    <w:rsid w:val="009F418D"/>
    <w:rsid w:val="009F570B"/>
    <w:rsid w:val="00A16F1F"/>
    <w:rsid w:val="00A40F69"/>
    <w:rsid w:val="00A43DB8"/>
    <w:rsid w:val="00A47009"/>
    <w:rsid w:val="00A5632A"/>
    <w:rsid w:val="00A6188E"/>
    <w:rsid w:val="00A61F74"/>
    <w:rsid w:val="00A65E7B"/>
    <w:rsid w:val="00A747CA"/>
    <w:rsid w:val="00A84845"/>
    <w:rsid w:val="00A939B7"/>
    <w:rsid w:val="00AA0D48"/>
    <w:rsid w:val="00AA3C63"/>
    <w:rsid w:val="00AB0E2E"/>
    <w:rsid w:val="00AB6E77"/>
    <w:rsid w:val="00AE3119"/>
    <w:rsid w:val="00AE5806"/>
    <w:rsid w:val="00AF7056"/>
    <w:rsid w:val="00AF7B84"/>
    <w:rsid w:val="00B1432D"/>
    <w:rsid w:val="00B14946"/>
    <w:rsid w:val="00B17DA9"/>
    <w:rsid w:val="00B20CDE"/>
    <w:rsid w:val="00B22190"/>
    <w:rsid w:val="00B74C59"/>
    <w:rsid w:val="00BA2543"/>
    <w:rsid w:val="00BA39A1"/>
    <w:rsid w:val="00BA66F8"/>
    <w:rsid w:val="00BB01A7"/>
    <w:rsid w:val="00BB2633"/>
    <w:rsid w:val="00BB2776"/>
    <w:rsid w:val="00BB4498"/>
    <w:rsid w:val="00BB6414"/>
    <w:rsid w:val="00BC1960"/>
    <w:rsid w:val="00BC610D"/>
    <w:rsid w:val="00BC73D1"/>
    <w:rsid w:val="00BC7C31"/>
    <w:rsid w:val="00BD48EA"/>
    <w:rsid w:val="00C108B0"/>
    <w:rsid w:val="00C13EEA"/>
    <w:rsid w:val="00C27277"/>
    <w:rsid w:val="00C35A53"/>
    <w:rsid w:val="00C45E0C"/>
    <w:rsid w:val="00C87112"/>
    <w:rsid w:val="00C87515"/>
    <w:rsid w:val="00C9744C"/>
    <w:rsid w:val="00CA032E"/>
    <w:rsid w:val="00CA6A17"/>
    <w:rsid w:val="00CD701B"/>
    <w:rsid w:val="00CE57DB"/>
    <w:rsid w:val="00CF1E78"/>
    <w:rsid w:val="00D15AF0"/>
    <w:rsid w:val="00D16275"/>
    <w:rsid w:val="00D507A7"/>
    <w:rsid w:val="00D651CB"/>
    <w:rsid w:val="00D80C18"/>
    <w:rsid w:val="00D82937"/>
    <w:rsid w:val="00DC01FF"/>
    <w:rsid w:val="00DC5739"/>
    <w:rsid w:val="00DD342C"/>
    <w:rsid w:val="00DD5DF8"/>
    <w:rsid w:val="00DF097E"/>
    <w:rsid w:val="00E22D61"/>
    <w:rsid w:val="00E261ED"/>
    <w:rsid w:val="00E65555"/>
    <w:rsid w:val="00E75988"/>
    <w:rsid w:val="00E85C1A"/>
    <w:rsid w:val="00E9402E"/>
    <w:rsid w:val="00EB31CF"/>
    <w:rsid w:val="00ED6BA9"/>
    <w:rsid w:val="00EE7882"/>
    <w:rsid w:val="00EF2F9D"/>
    <w:rsid w:val="00F165F6"/>
    <w:rsid w:val="00F23483"/>
    <w:rsid w:val="00F23921"/>
    <w:rsid w:val="00F25E60"/>
    <w:rsid w:val="00F35736"/>
    <w:rsid w:val="00F45DA7"/>
    <w:rsid w:val="00F46257"/>
    <w:rsid w:val="00F52F80"/>
    <w:rsid w:val="00F87C9A"/>
    <w:rsid w:val="00F946E0"/>
    <w:rsid w:val="00FA2486"/>
    <w:rsid w:val="00FA285C"/>
    <w:rsid w:val="00FA509A"/>
    <w:rsid w:val="00FC2CF6"/>
    <w:rsid w:val="00FE34A7"/>
    <w:rsid w:val="00FE3E9F"/>
    <w:rsid w:val="00F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B59C7"/>
  <w15:chartTrackingRefBased/>
  <w15:docId w15:val="{42C28FD9-7211-4D83-8F6E-48BF83D2D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31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31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31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31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31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31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31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31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31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31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31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31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31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31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31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31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31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31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31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31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31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31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31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31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31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31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31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31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311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E3119"/>
    <w:pPr>
      <w:spacing w:after="0" w:line="240" w:lineRule="auto"/>
    </w:pPr>
    <w:rPr>
      <w:sz w:val="22"/>
      <w:szCs w:val="22"/>
      <w:lang w:val="en-ZA"/>
    </w:rPr>
  </w:style>
  <w:style w:type="character" w:styleId="Hyperlink">
    <w:name w:val="Hyperlink"/>
    <w:basedOn w:val="DefaultParagraphFont"/>
    <w:uiPriority w:val="99"/>
    <w:unhideWhenUsed/>
    <w:rsid w:val="0068202D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FE34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1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areers@renac.co.s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07C9E-DC3B-4159-BE97-2C1B2A9BA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Andile  Ntshalintshali</dc:creator>
  <cp:keywords/>
  <dc:description/>
  <cp:lastModifiedBy>Phephile Dlamini</cp:lastModifiedBy>
  <cp:revision>2</cp:revision>
  <cp:lastPrinted>2024-12-09T09:06:00Z</cp:lastPrinted>
  <dcterms:created xsi:type="dcterms:W3CDTF">2026-08-07T07:21:00Z</dcterms:created>
  <dcterms:modified xsi:type="dcterms:W3CDTF">2026-08-07T07:21:00Z</dcterms:modified>
</cp:coreProperties>
</file>